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4FB" w:rsidRPr="00CE2254" w:rsidRDefault="00CE2254" w:rsidP="00DD12F4">
      <w:pPr>
        <w:spacing w:line="240" w:lineRule="auto"/>
        <w:ind w:left="360"/>
        <w:contextualSpacing/>
        <w:jc w:val="center"/>
        <w:rPr>
          <w:b/>
          <w:sz w:val="28"/>
          <w:szCs w:val="28"/>
        </w:rPr>
      </w:pPr>
      <w:r w:rsidRPr="00CE2254">
        <w:rPr>
          <w:b/>
          <w:sz w:val="28"/>
          <w:szCs w:val="28"/>
        </w:rPr>
        <w:t>Советы родителям от психолога</w:t>
      </w:r>
    </w:p>
    <w:p w:rsidR="00CE2254" w:rsidRPr="00CE2254" w:rsidRDefault="00CE2254" w:rsidP="00DD12F4">
      <w:pPr>
        <w:spacing w:before="100" w:beforeAutospacing="1" w:after="100" w:afterAutospacing="1" w:line="240" w:lineRule="auto"/>
        <w:ind w:left="720"/>
        <w:contextualSpacing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E225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Как обучать критическому мышлению</w:t>
      </w:r>
    </w:p>
    <w:p w:rsidR="00CE2254" w:rsidRDefault="00FE6ED5" w:rsidP="00DD12F4">
      <w:pPr>
        <w:spacing w:before="100" w:beforeAutospacing="1" w:after="100" w:afterAutospacing="1" w:line="240" w:lineRule="auto"/>
        <w:ind w:left="720"/>
        <w:contextualSpacing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Рышкина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Г.В.</w:t>
      </w:r>
      <w:bookmarkStart w:id="0" w:name="_GoBack"/>
      <w:bookmarkEnd w:id="0"/>
    </w:p>
    <w:p w:rsidR="00CE2254" w:rsidRPr="00CE2254" w:rsidRDefault="00CE2254" w:rsidP="00DD12F4">
      <w:pPr>
        <w:spacing w:before="100" w:beforeAutospacing="1" w:after="100" w:afterAutospacing="1" w:line="240" w:lineRule="auto"/>
        <w:ind w:left="720"/>
        <w:contextualSpacing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E2254" w:rsidRPr="00CE2254" w:rsidRDefault="00CE2254" w:rsidP="00CE2254">
      <w:pPr>
        <w:pStyle w:val="c3"/>
        <w:rPr>
          <w:sz w:val="28"/>
          <w:szCs w:val="28"/>
        </w:rPr>
      </w:pPr>
      <w:r w:rsidRPr="00CE2254">
        <w:rPr>
          <w:rStyle w:val="c0"/>
          <w:sz w:val="28"/>
          <w:szCs w:val="28"/>
        </w:rPr>
        <w:t> В настоящее время жизнь развивается с такой скоростью, что за ней практически невозможно угнаться</w:t>
      </w:r>
      <w:r w:rsidR="004817A1">
        <w:rPr>
          <w:rStyle w:val="c0"/>
          <w:sz w:val="28"/>
          <w:szCs w:val="28"/>
        </w:rPr>
        <w:t xml:space="preserve">. </w:t>
      </w:r>
      <w:r w:rsidRPr="00CE2254">
        <w:rPr>
          <w:rStyle w:val="c0"/>
          <w:sz w:val="28"/>
          <w:szCs w:val="28"/>
        </w:rPr>
        <w:t xml:space="preserve">Личность ребенка, включенная в процесс познания, оказывается незащищенной от потоков информации, в </w:t>
      </w:r>
      <w:proofErr w:type="gramStart"/>
      <w:r w:rsidRPr="00CE2254">
        <w:rPr>
          <w:rStyle w:val="c0"/>
          <w:sz w:val="28"/>
          <w:szCs w:val="28"/>
        </w:rPr>
        <w:t>связи</w:t>
      </w:r>
      <w:proofErr w:type="gramEnd"/>
      <w:r w:rsidRPr="00CE2254">
        <w:rPr>
          <w:rStyle w:val="c0"/>
          <w:sz w:val="28"/>
          <w:szCs w:val="28"/>
        </w:rPr>
        <w:t xml:space="preserve"> с чем возникает острая необходимость </w:t>
      </w:r>
      <w:r w:rsidR="004817A1">
        <w:rPr>
          <w:rStyle w:val="c0"/>
          <w:sz w:val="28"/>
          <w:szCs w:val="28"/>
        </w:rPr>
        <w:t xml:space="preserve">обучения </w:t>
      </w:r>
      <w:r w:rsidRPr="00CE2254">
        <w:rPr>
          <w:rStyle w:val="c0"/>
          <w:sz w:val="28"/>
          <w:szCs w:val="28"/>
        </w:rPr>
        <w:t xml:space="preserve"> информационной безопасности.</w:t>
      </w:r>
    </w:p>
    <w:p w:rsidR="00CE2254" w:rsidRPr="00CE2254" w:rsidRDefault="00CE2254" w:rsidP="00CE2254">
      <w:pPr>
        <w:pStyle w:val="c3"/>
        <w:rPr>
          <w:sz w:val="28"/>
          <w:szCs w:val="28"/>
        </w:rPr>
      </w:pPr>
      <w:r w:rsidRPr="00CE2254">
        <w:rPr>
          <w:rStyle w:val="c0"/>
          <w:sz w:val="28"/>
          <w:szCs w:val="28"/>
        </w:rPr>
        <w:t>Инфор</w:t>
      </w:r>
      <w:r w:rsidR="004817A1">
        <w:rPr>
          <w:rStyle w:val="c0"/>
          <w:sz w:val="28"/>
          <w:szCs w:val="28"/>
        </w:rPr>
        <w:t xml:space="preserve">мационная безопасность </w:t>
      </w:r>
      <w:r w:rsidRPr="00CE2254">
        <w:rPr>
          <w:rStyle w:val="c0"/>
          <w:sz w:val="28"/>
          <w:szCs w:val="28"/>
        </w:rPr>
        <w:t>подразумевает исключение опасностей в процессе информирован</w:t>
      </w:r>
      <w:r w:rsidR="004817A1">
        <w:rPr>
          <w:rStyle w:val="c0"/>
          <w:sz w:val="28"/>
          <w:szCs w:val="28"/>
        </w:rPr>
        <w:t xml:space="preserve">ия. Очень важно научить ребенка </w:t>
      </w:r>
      <w:r w:rsidRPr="00CE2254">
        <w:rPr>
          <w:rStyle w:val="c0"/>
          <w:sz w:val="28"/>
          <w:szCs w:val="28"/>
        </w:rPr>
        <w:t xml:space="preserve">адекватно реагировать на поступающую информацию, избавляться от  непродуманных поступков, прогнозируя ситуацию и </w:t>
      </w:r>
      <w:r w:rsidR="004817A1">
        <w:rPr>
          <w:rStyle w:val="c0"/>
          <w:sz w:val="28"/>
          <w:szCs w:val="28"/>
        </w:rPr>
        <w:t xml:space="preserve">учитывая возможные последствия. А это значит научить детей критически мыслить. </w:t>
      </w:r>
    </w:p>
    <w:p w:rsidR="004817A1" w:rsidRPr="004817A1" w:rsidRDefault="004817A1" w:rsidP="0048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7A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Критическое мышление — это некая система суждений, помогающих анализировать и формулировать обоснованные выводы, создавать собственную оценку происходящему, интерпретировать его. Можно сказать, что критическое мышление – это мышление позволяющее ставить под сомнение поступающую информацию.</w:t>
      </w:r>
    </w:p>
    <w:p w:rsidR="00B416E4" w:rsidRPr="00B416E4" w:rsidRDefault="00B416E4" w:rsidP="00B41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6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критического мышления – это навыки, необходимые детям и взрослым для решения проблем. Они включают в себя анализ и оценку полученной информации</w:t>
      </w:r>
      <w:r w:rsidR="003F38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16E4" w:rsidRPr="00B416E4" w:rsidRDefault="00B416E4" w:rsidP="00B416E4">
      <w:pPr>
        <w:pStyle w:val="a4"/>
        <w:spacing w:before="100" w:beforeAutospacing="1" w:after="100" w:afterAutospacing="1"/>
        <w:outlineLvl w:val="1"/>
        <w:rPr>
          <w:b/>
          <w:bCs/>
          <w:sz w:val="28"/>
          <w:szCs w:val="28"/>
        </w:rPr>
      </w:pPr>
      <w:r w:rsidRPr="00B416E4">
        <w:rPr>
          <w:b/>
          <w:bCs/>
          <w:sz w:val="28"/>
          <w:szCs w:val="28"/>
        </w:rPr>
        <w:t>Шаги</w:t>
      </w:r>
    </w:p>
    <w:p w:rsidR="00B416E4" w:rsidRPr="00B416E4" w:rsidRDefault="00B416E4" w:rsidP="00B416E4">
      <w:pPr>
        <w:pStyle w:val="a4"/>
        <w:spacing w:before="100" w:beforeAutospacing="1" w:after="100" w:afterAutospacing="1"/>
        <w:outlineLvl w:val="1"/>
        <w:rPr>
          <w:b/>
          <w:bCs/>
          <w:sz w:val="28"/>
          <w:szCs w:val="28"/>
        </w:rPr>
      </w:pPr>
      <w:r w:rsidRPr="00B416E4">
        <w:rPr>
          <w:b/>
          <w:bCs/>
          <w:sz w:val="28"/>
          <w:szCs w:val="28"/>
        </w:rPr>
        <w:t>Наблюдайте и делайте выводы.</w:t>
      </w:r>
    </w:p>
    <w:p w:rsidR="00B416E4" w:rsidRPr="00B416E4" w:rsidRDefault="00B416E4" w:rsidP="00B416E4">
      <w:pPr>
        <w:pStyle w:val="a4"/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B416E4">
        <w:rPr>
          <w:sz w:val="28"/>
          <w:szCs w:val="28"/>
        </w:rPr>
        <w:t>Как только дети начнут делать подробные наблюдения объектов или информации, это значит, что они способны делать выводы и выносить суждения на основании своих наблюдений.</w:t>
      </w:r>
    </w:p>
    <w:p w:rsidR="00B416E4" w:rsidRPr="00B416E4" w:rsidRDefault="00B416E4" w:rsidP="00B416E4">
      <w:pPr>
        <w:pStyle w:val="a4"/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B416E4">
        <w:rPr>
          <w:sz w:val="28"/>
          <w:szCs w:val="28"/>
        </w:rPr>
        <w:t>Когда ребенок спрашивает: "Почему</w:t>
      </w:r>
      <w:proofErr w:type="gramStart"/>
      <w:r w:rsidRPr="00B416E4">
        <w:rPr>
          <w:sz w:val="28"/>
          <w:szCs w:val="28"/>
        </w:rPr>
        <w:t xml:space="preserve">?," </w:t>
      </w:r>
      <w:proofErr w:type="gramEnd"/>
      <w:r w:rsidRPr="00B416E4">
        <w:rPr>
          <w:sz w:val="28"/>
          <w:szCs w:val="28"/>
        </w:rPr>
        <w:t>отвечайте вопросом: "А как ты думаешь, почему?", чтобы побудить ребенка сделать собственные выводы.</w:t>
      </w:r>
    </w:p>
    <w:p w:rsidR="00B416E4" w:rsidRPr="00B416E4" w:rsidRDefault="00B416E4" w:rsidP="00B416E4">
      <w:pPr>
        <w:pStyle w:val="a4"/>
        <w:spacing w:before="100" w:beforeAutospacing="1" w:after="100" w:afterAutospacing="1"/>
        <w:rPr>
          <w:sz w:val="28"/>
          <w:szCs w:val="28"/>
        </w:rPr>
      </w:pPr>
      <w:r w:rsidRPr="00B416E4">
        <w:rPr>
          <w:b/>
          <w:bCs/>
          <w:sz w:val="28"/>
          <w:szCs w:val="28"/>
        </w:rPr>
        <w:t>Сравнивайте и противопоставляйте предметы и явления.</w:t>
      </w:r>
    </w:p>
    <w:p w:rsidR="00B416E4" w:rsidRPr="00B416E4" w:rsidRDefault="00B416E4" w:rsidP="00B416E4">
      <w:pPr>
        <w:pStyle w:val="a4"/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B416E4">
        <w:rPr>
          <w:sz w:val="28"/>
          <w:szCs w:val="28"/>
        </w:rPr>
        <w:t>Это позволяет детям определять сходство и различие вещей, а также анализировать и классифицировать информацию.</w:t>
      </w:r>
    </w:p>
    <w:p w:rsidR="00B416E4" w:rsidRPr="00B416E4" w:rsidRDefault="00B416E4" w:rsidP="00B416E4">
      <w:pPr>
        <w:pStyle w:val="a4"/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B416E4">
        <w:rPr>
          <w:sz w:val="28"/>
          <w:szCs w:val="28"/>
        </w:rPr>
        <w:t>Простой пример подобной деятельности – предложить детям сравнить яблоко с апельсином. Дайте им возможность найти как можно больше общих и отличных признаков.</w:t>
      </w:r>
    </w:p>
    <w:p w:rsidR="00B416E4" w:rsidRPr="00B416E4" w:rsidRDefault="00B416E4" w:rsidP="00B416E4">
      <w:pPr>
        <w:pStyle w:val="a4"/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B416E4">
        <w:rPr>
          <w:sz w:val="28"/>
          <w:szCs w:val="28"/>
        </w:rPr>
        <w:t>Можно использовать сравнения и противопоставления в историях – это также способствует развитию критического мышления. Дети анализируют характеры, контекст, сюжет и прочие элементы истории, перечисляя сходства и различия разных историй.</w:t>
      </w:r>
    </w:p>
    <w:p w:rsidR="00B416E4" w:rsidRPr="00B416E4" w:rsidRDefault="00B416E4" w:rsidP="00B416E4">
      <w:pPr>
        <w:pStyle w:val="a4"/>
        <w:spacing w:before="100" w:beforeAutospacing="1" w:after="100" w:afterAutospacing="1"/>
        <w:rPr>
          <w:sz w:val="28"/>
          <w:szCs w:val="28"/>
        </w:rPr>
      </w:pPr>
      <w:r w:rsidRPr="00B416E4">
        <w:rPr>
          <w:b/>
          <w:bCs/>
          <w:sz w:val="28"/>
          <w:szCs w:val="28"/>
        </w:rPr>
        <w:t>Обсуждайте и анализируйте истории.</w:t>
      </w:r>
    </w:p>
    <w:p w:rsidR="00B416E4" w:rsidRPr="00B416E4" w:rsidRDefault="00B416E4" w:rsidP="00B416E4">
      <w:pPr>
        <w:pStyle w:val="a4"/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B416E4">
        <w:rPr>
          <w:sz w:val="28"/>
          <w:szCs w:val="28"/>
        </w:rPr>
        <w:lastRenderedPageBreak/>
        <w:t>Предлагайте детя</w:t>
      </w:r>
      <w:r>
        <w:rPr>
          <w:sz w:val="28"/>
          <w:szCs w:val="28"/>
        </w:rPr>
        <w:t>м "пересказывать" прочитанные или рассказанные</w:t>
      </w:r>
      <w:r w:rsidRPr="00B416E4">
        <w:rPr>
          <w:sz w:val="28"/>
          <w:szCs w:val="28"/>
        </w:rPr>
        <w:t xml:space="preserve"> вами истории. Это научит их выделять основную идею, а не просто перечислять факты.</w:t>
      </w:r>
    </w:p>
    <w:p w:rsidR="00B416E4" w:rsidRPr="00B416E4" w:rsidRDefault="00B416E4" w:rsidP="00B416E4">
      <w:pPr>
        <w:pStyle w:val="a4"/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B416E4">
        <w:rPr>
          <w:sz w:val="28"/>
          <w:szCs w:val="28"/>
        </w:rPr>
        <w:t>Задавайте к истории вопросы, на которые в тексте нет прямого ответа. Это заставляет детей задумываться и делать собственные выводы, основываясь на своем понимании истории. Пример подобного вопроса: "Как ты думаешь, что автор хотел сказать своим читателям</w:t>
      </w:r>
      <w:r>
        <w:rPr>
          <w:sz w:val="28"/>
          <w:szCs w:val="28"/>
        </w:rPr>
        <w:t>?</w:t>
      </w:r>
      <w:r w:rsidRPr="00B416E4">
        <w:rPr>
          <w:sz w:val="28"/>
          <w:szCs w:val="28"/>
        </w:rPr>
        <w:t>" или "Почему персонаж поступил именно так</w:t>
      </w:r>
      <w:r>
        <w:rPr>
          <w:sz w:val="28"/>
          <w:szCs w:val="28"/>
        </w:rPr>
        <w:t>?</w:t>
      </w:r>
      <w:r w:rsidRPr="00B416E4">
        <w:rPr>
          <w:sz w:val="28"/>
          <w:szCs w:val="28"/>
        </w:rPr>
        <w:t>"</w:t>
      </w:r>
    </w:p>
    <w:p w:rsidR="00B416E4" w:rsidRPr="00B416E4" w:rsidRDefault="00B416E4" w:rsidP="00B416E4">
      <w:pPr>
        <w:pStyle w:val="a4"/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B416E4">
        <w:rPr>
          <w:sz w:val="28"/>
          <w:szCs w:val="28"/>
        </w:rPr>
        <w:t>Просите детей анализировать персонажей и элементы контекста в истории. Это хорошая возможность научить ребенка сравнивать и сопоставлять</w:t>
      </w:r>
      <w:r>
        <w:rPr>
          <w:sz w:val="28"/>
          <w:szCs w:val="28"/>
        </w:rPr>
        <w:t xml:space="preserve">. </w:t>
      </w:r>
    </w:p>
    <w:p w:rsidR="00B416E4" w:rsidRDefault="00B416E4" w:rsidP="00B416E4">
      <w:pPr>
        <w:pStyle w:val="a4"/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B416E4">
        <w:rPr>
          <w:sz w:val="28"/>
          <w:szCs w:val="28"/>
        </w:rPr>
        <w:t xml:space="preserve">Научите детей сопоставлять истории со своей собственной жизнью или с окружающими событиями. </w:t>
      </w:r>
    </w:p>
    <w:p w:rsidR="00B416E4" w:rsidRPr="00B416E4" w:rsidRDefault="00B416E4" w:rsidP="00B416E4">
      <w:pPr>
        <w:pStyle w:val="a4"/>
        <w:spacing w:before="100" w:beforeAutospacing="1" w:after="100" w:afterAutospacing="1"/>
        <w:rPr>
          <w:sz w:val="28"/>
          <w:szCs w:val="28"/>
        </w:rPr>
      </w:pPr>
      <w:r w:rsidRPr="00B416E4">
        <w:rPr>
          <w:b/>
          <w:bCs/>
          <w:sz w:val="28"/>
          <w:szCs w:val="28"/>
        </w:rPr>
        <w:t>Предлагайте истории без каких-либо выводов.</w:t>
      </w:r>
    </w:p>
    <w:p w:rsidR="00D505CC" w:rsidRDefault="00D505CC" w:rsidP="00B416E4">
      <w:pPr>
        <w:pStyle w:val="a4"/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D505CC">
        <w:rPr>
          <w:sz w:val="28"/>
          <w:szCs w:val="28"/>
        </w:rPr>
        <w:t xml:space="preserve">Рассказывайте </w:t>
      </w:r>
      <w:r w:rsidR="00B416E4" w:rsidRPr="00D505CC">
        <w:rPr>
          <w:sz w:val="28"/>
          <w:szCs w:val="28"/>
        </w:rPr>
        <w:t xml:space="preserve"> истори</w:t>
      </w:r>
      <w:r w:rsidRPr="00D505CC">
        <w:rPr>
          <w:sz w:val="28"/>
          <w:szCs w:val="28"/>
        </w:rPr>
        <w:t xml:space="preserve">и без финала, а затем предложите </w:t>
      </w:r>
      <w:r w:rsidR="00B416E4" w:rsidRPr="00D505CC">
        <w:rPr>
          <w:sz w:val="28"/>
          <w:szCs w:val="28"/>
        </w:rPr>
        <w:t xml:space="preserve"> детям самим придумать ее конец. </w:t>
      </w:r>
    </w:p>
    <w:p w:rsidR="00B416E4" w:rsidRPr="00D505CC" w:rsidRDefault="00B416E4" w:rsidP="00B416E4">
      <w:pPr>
        <w:pStyle w:val="a4"/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D505CC">
        <w:rPr>
          <w:sz w:val="28"/>
          <w:szCs w:val="28"/>
        </w:rPr>
        <w:t>Это можно делать, задавая вопрос: "Как ты думаешь, что произошло дальше?", особенно, если вы читаете знакомую историю, например, сказку.</w:t>
      </w:r>
    </w:p>
    <w:p w:rsidR="00B416E4" w:rsidRPr="00B416E4" w:rsidRDefault="00B416E4" w:rsidP="00B416E4">
      <w:pPr>
        <w:pStyle w:val="a4"/>
        <w:spacing w:before="100" w:beforeAutospacing="1" w:after="100" w:afterAutospacing="1"/>
        <w:rPr>
          <w:sz w:val="28"/>
          <w:szCs w:val="28"/>
        </w:rPr>
      </w:pPr>
      <w:r w:rsidRPr="00B416E4">
        <w:rPr>
          <w:b/>
          <w:bCs/>
          <w:sz w:val="28"/>
          <w:szCs w:val="28"/>
        </w:rPr>
        <w:t>Используйте метод Сократа.</w:t>
      </w:r>
    </w:p>
    <w:p w:rsidR="00B416E4" w:rsidRPr="00B416E4" w:rsidRDefault="00B416E4" w:rsidP="00B416E4">
      <w:pPr>
        <w:pStyle w:val="a4"/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B416E4">
        <w:rPr>
          <w:sz w:val="28"/>
          <w:szCs w:val="28"/>
        </w:rPr>
        <w:t xml:space="preserve">Сократ был известен тем, что развивал в своих учениках критическое мышление, задавая им вопросы. Дети сами по себе умельцы задавать вопросы, так что попробуйте слегка сместить акценты и возвращать им их же вопросы. </w:t>
      </w:r>
      <w:r w:rsidR="00D505CC">
        <w:rPr>
          <w:sz w:val="28"/>
          <w:szCs w:val="28"/>
        </w:rPr>
        <w:t>Попробуйте занять</w:t>
      </w:r>
      <w:r w:rsidRPr="00B416E4">
        <w:rPr>
          <w:sz w:val="28"/>
          <w:szCs w:val="28"/>
        </w:rPr>
        <w:t xml:space="preserve"> в обсуждаемых вопросах противоположную точку зрения и позвольте им отстоять свою.</w:t>
      </w:r>
    </w:p>
    <w:p w:rsidR="00CE2254" w:rsidRPr="00B416E4" w:rsidRDefault="00CE2254" w:rsidP="00CE2254">
      <w:pPr>
        <w:spacing w:line="240" w:lineRule="auto"/>
        <w:ind w:left="360"/>
        <w:contextualSpacing/>
        <w:rPr>
          <w:sz w:val="28"/>
          <w:szCs w:val="28"/>
        </w:rPr>
      </w:pPr>
    </w:p>
    <w:sectPr w:rsidR="00CE2254" w:rsidRPr="00B416E4" w:rsidSect="00E17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53942"/>
    <w:multiLevelType w:val="multilevel"/>
    <w:tmpl w:val="95205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0C2354"/>
    <w:multiLevelType w:val="hybridMultilevel"/>
    <w:tmpl w:val="2494AC64"/>
    <w:lvl w:ilvl="0" w:tplc="1DB058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FA67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480E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ACBC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94C5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62C0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9C074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F857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EAC8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E4E64E9"/>
    <w:multiLevelType w:val="hybridMultilevel"/>
    <w:tmpl w:val="248C8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254"/>
    <w:rsid w:val="003F38DB"/>
    <w:rsid w:val="004817A1"/>
    <w:rsid w:val="007A04FB"/>
    <w:rsid w:val="00B416E4"/>
    <w:rsid w:val="00CE2254"/>
    <w:rsid w:val="00D505CC"/>
    <w:rsid w:val="00DD12F4"/>
    <w:rsid w:val="00E17713"/>
    <w:rsid w:val="00FE6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2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E22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E2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E22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2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E22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E2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E2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6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6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82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727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90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54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Галина</cp:lastModifiedBy>
  <cp:revision>2</cp:revision>
  <cp:lastPrinted>2017-11-13T03:07:00Z</cp:lastPrinted>
  <dcterms:created xsi:type="dcterms:W3CDTF">2020-04-30T15:51:00Z</dcterms:created>
  <dcterms:modified xsi:type="dcterms:W3CDTF">2020-04-30T15:51:00Z</dcterms:modified>
</cp:coreProperties>
</file>