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52" w:rsidRDefault="00106C52" w:rsidP="00106C5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6C52">
        <w:rPr>
          <w:rFonts w:ascii="Times New Roman" w:hAnsi="Times New Roman" w:cs="Times New Roman"/>
          <w:sz w:val="28"/>
          <w:szCs w:val="28"/>
          <w:u w:val="single"/>
        </w:rPr>
        <w:t xml:space="preserve">Предупреждение пожаров – одна из главных задач, стоящих перед сотрудниками Противопожарной службы Ростовской области. </w:t>
      </w:r>
      <w:proofErr w:type="spellStart"/>
      <w:r w:rsidRPr="00106C52">
        <w:rPr>
          <w:rFonts w:ascii="Times New Roman" w:hAnsi="Times New Roman" w:cs="Times New Roman"/>
          <w:sz w:val="28"/>
          <w:szCs w:val="28"/>
          <w:u w:val="single"/>
        </w:rPr>
        <w:t>Огнеборцы</w:t>
      </w:r>
      <w:proofErr w:type="spellEnd"/>
      <w:r w:rsidRPr="00106C52">
        <w:rPr>
          <w:rFonts w:ascii="Times New Roman" w:hAnsi="Times New Roman" w:cs="Times New Roman"/>
          <w:sz w:val="28"/>
          <w:szCs w:val="28"/>
          <w:u w:val="single"/>
        </w:rPr>
        <w:t xml:space="preserve"> ежедневно призывают жителей донского региона соблюдать правила безопасности и проводят профилактические мероприятия.</w:t>
      </w:r>
    </w:p>
    <w:p w:rsidR="00106C52" w:rsidRDefault="00106C52" w:rsidP="00106C52">
      <w:pPr>
        <w:jc w:val="both"/>
        <w:rPr>
          <w:rFonts w:ascii="Times New Roman" w:hAnsi="Times New Roman" w:cs="Times New Roman"/>
          <w:sz w:val="28"/>
          <w:szCs w:val="28"/>
        </w:rPr>
      </w:pPr>
      <w:r w:rsidRPr="00106C52">
        <w:rPr>
          <w:rFonts w:ascii="Times New Roman" w:hAnsi="Times New Roman" w:cs="Times New Roman"/>
          <w:sz w:val="28"/>
          <w:szCs w:val="28"/>
        </w:rPr>
        <w:t>Отметим, что почти все возгорания с гибелью и пострадавшими в Ростовской области происходят в жилых домах. Основные причины пожаров – это нарушение правил устройства и эксплуатации электрооборудования, печей, неосторожное обращение с огнем.</w:t>
      </w:r>
    </w:p>
    <w:p w:rsidR="00106C52" w:rsidRDefault="00106C52" w:rsidP="00106C52">
      <w:pPr>
        <w:jc w:val="both"/>
        <w:rPr>
          <w:rFonts w:ascii="Times New Roman" w:hAnsi="Times New Roman" w:cs="Times New Roman"/>
          <w:sz w:val="28"/>
          <w:szCs w:val="28"/>
        </w:rPr>
      </w:pPr>
      <w:r w:rsidRPr="00106C52">
        <w:rPr>
          <w:rFonts w:ascii="Times New Roman" w:hAnsi="Times New Roman" w:cs="Times New Roman"/>
          <w:sz w:val="28"/>
          <w:szCs w:val="28"/>
        </w:rPr>
        <w:t xml:space="preserve">Все эти несчастные случаи, а, возможно, и сам пожар можно избежать, если установить в своих жилищах автономные дымовые пожарные </w:t>
      </w:r>
      <w:proofErr w:type="spellStart"/>
      <w:r w:rsidRPr="00106C52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Pr="00106C52">
        <w:rPr>
          <w:rFonts w:ascii="Times New Roman" w:hAnsi="Times New Roman" w:cs="Times New Roman"/>
          <w:sz w:val="28"/>
          <w:szCs w:val="28"/>
        </w:rPr>
        <w:t>. В настоящее время данное устройство является одним из самых эффективных устрой</w:t>
      </w:r>
      <w:proofErr w:type="gramStart"/>
      <w:r w:rsidRPr="00106C52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106C52">
        <w:rPr>
          <w:rFonts w:ascii="Times New Roman" w:hAnsi="Times New Roman" w:cs="Times New Roman"/>
          <w:sz w:val="28"/>
          <w:szCs w:val="28"/>
        </w:rPr>
        <w:t>я обнаружения возгорания на ранней стадии. Главная цель датчика – оповестить о пожаре людей. А это значит – дать шанс на спасение или даже потушить огонь самостоятельно, пока он не охватил большую площадь.</w:t>
      </w:r>
    </w:p>
    <w:p w:rsidR="00C724BA" w:rsidRPr="00106C52" w:rsidRDefault="00106C52" w:rsidP="00106C5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6C52">
        <w:rPr>
          <w:rFonts w:ascii="Times New Roman" w:hAnsi="Times New Roman" w:cs="Times New Roman"/>
          <w:sz w:val="28"/>
          <w:szCs w:val="28"/>
        </w:rPr>
        <w:t>Телефон экстренной помощи 112!</w:t>
      </w:r>
    </w:p>
    <w:sectPr w:rsidR="00C724BA" w:rsidRPr="00106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4A"/>
    <w:rsid w:val="00106C52"/>
    <w:rsid w:val="00721C4A"/>
    <w:rsid w:val="00C7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2025-11-24T06:07:00Z</dcterms:created>
  <dcterms:modified xsi:type="dcterms:W3CDTF">2025-11-24T06:09:00Z</dcterms:modified>
</cp:coreProperties>
</file>